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281205" w:rsidRDefault="00EE32B1" w:rsidP="00633C77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EE32B1" w:rsidRPr="00565749" w:rsidRDefault="00EE32B1" w:rsidP="00633C77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EE32B1" w:rsidRPr="00001129" w:rsidRDefault="00917358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BD191F" w:rsidRPr="00BD191F">
                <w:rPr>
                  <w:rFonts w:hAnsi="宋体" w:cs="Arial"/>
                  <w:noProof/>
                </w:rPr>
                <w:t>4</w:t>
              </w:r>
            </w:fldSimple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196BEA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101D15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EE32B1" w:rsidRPr="00281205" w:rsidRDefault="00EE32B1" w:rsidP="00633C77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EE32B1" w:rsidRDefault="00EE32B1" w:rsidP="00EE32B1">
      <w:pPr>
        <w:pStyle w:val="a6"/>
        <w:ind w:firstLine="880"/>
      </w:pPr>
    </w:p>
    <w:p w:rsidR="00EE32B1" w:rsidRDefault="00EE32B1" w:rsidP="00EE32B1">
      <w:pPr>
        <w:pStyle w:val="a6"/>
        <w:tabs>
          <w:tab w:val="left" w:pos="7425"/>
        </w:tabs>
        <w:ind w:firstLine="880"/>
      </w:pPr>
    </w:p>
    <w:p w:rsidR="00EE32B1" w:rsidRDefault="00EE32B1" w:rsidP="00EE32B1">
      <w:pPr>
        <w:pStyle w:val="a6"/>
        <w:ind w:firstLine="880"/>
      </w:pPr>
    </w:p>
    <w:p w:rsidR="00EE32B1" w:rsidRDefault="002D44CF" w:rsidP="00EE32B1">
      <w:pPr>
        <w:pStyle w:val="a6"/>
        <w:ind w:firstLine="880"/>
      </w:pPr>
      <w:r>
        <w:rPr>
          <w:rFonts w:hint="eastAsia"/>
        </w:rPr>
        <w:t>B</w:t>
      </w:r>
      <w:r w:rsidR="00101D15">
        <w:rPr>
          <w:rFonts w:hint="eastAsia"/>
        </w:rPr>
        <w:t>RC305C90012</w:t>
      </w:r>
    </w:p>
    <w:p w:rsidR="00EE32B1" w:rsidRDefault="00EE32B1" w:rsidP="00EE32B1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EE32B1" w:rsidRPr="00F708EC" w:rsidRDefault="009A48BA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EE32B1" w:rsidRPr="00F708EC" w:rsidRDefault="00EE32B1" w:rsidP="00917358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 w:rsidR="00960E15">
              <w:t>017-</w:t>
            </w:r>
            <w:r w:rsidR="009A48BA">
              <w:rPr>
                <w:rFonts w:hint="eastAsia"/>
              </w:rPr>
              <w:t>12</w:t>
            </w:r>
            <w:r w:rsidR="00960E15">
              <w:t>-</w:t>
            </w:r>
            <w:r w:rsidR="009A48BA">
              <w:rPr>
                <w:rFonts w:hint="eastAsia"/>
              </w:rPr>
              <w:t>1</w:t>
            </w:r>
            <w:r w:rsidR="00A264CE">
              <w:rPr>
                <w:rFonts w:hint="eastAsia"/>
              </w:rPr>
              <w:t>8</w:t>
            </w: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</w:tbl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  <w:ind w:firstLineChars="0" w:firstLine="0"/>
      </w:pPr>
    </w:p>
    <w:p w:rsidR="00EE32B1" w:rsidRDefault="00EE32B1" w:rsidP="00EE32B1">
      <w:pPr>
        <w:pStyle w:val="a5"/>
        <w:ind w:firstLineChars="0" w:firstLine="0"/>
      </w:pPr>
    </w:p>
    <w:p w:rsidR="00EE32B1" w:rsidRDefault="00EE32B1" w:rsidP="00EE32B1">
      <w:pPr>
        <w:pStyle w:val="a5"/>
        <w:ind w:firstLineChars="0" w:firstLine="0"/>
      </w:pPr>
    </w:p>
    <w:p w:rsidR="007B60F9" w:rsidRDefault="007B60F9" w:rsidP="00EE32B1">
      <w:pPr>
        <w:pStyle w:val="a5"/>
        <w:ind w:firstLineChars="0" w:firstLine="0"/>
      </w:pPr>
    </w:p>
    <w:p w:rsidR="007B60F9" w:rsidRDefault="007B60F9" w:rsidP="007B60F9">
      <w:pPr>
        <w:pStyle w:val="a7"/>
        <w:ind w:firstLineChars="0" w:firstLine="0"/>
      </w:pPr>
      <w:r w:rsidRPr="007B60F9">
        <w:rPr>
          <w:noProof/>
        </w:rPr>
        <w:drawing>
          <wp:inline distT="0" distB="0" distL="0" distR="0">
            <wp:extent cx="2790825" cy="706679"/>
            <wp:effectExtent l="0" t="0" r="0" b="0"/>
            <wp:docPr id="5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EE32B1" w:rsidRPr="00F328CB" w:rsidRDefault="00EE32B1" w:rsidP="00EE32B1">
      <w:pPr>
        <w:pStyle w:val="a7"/>
        <w:ind w:firstLineChars="0" w:firstLine="0"/>
      </w:pPr>
    </w:p>
    <w:p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EE32B1" w:rsidRDefault="00EE32B1" w:rsidP="00EE32B1">
      <w:pPr>
        <w:pStyle w:val="a8"/>
        <w:ind w:firstLineChars="0" w:firstLine="0"/>
        <w:jc w:val="left"/>
      </w:pPr>
      <w:r>
        <w:br w:type="page"/>
      </w:r>
      <w:bookmarkStart w:id="0" w:name="_Toc329114342"/>
      <w:r w:rsidR="00101D15">
        <w:rPr>
          <w:rFonts w:hint="eastAsia"/>
        </w:rPr>
        <w:lastRenderedPageBreak/>
        <w:t>BRC305C90012</w:t>
      </w:r>
      <w:r>
        <w:rPr>
          <w:rFonts w:hint="eastAsia"/>
        </w:rPr>
        <w:t xml:space="preserve"> AMBA receiver</w:t>
      </w:r>
    </w:p>
    <w:p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EE32B1" w:rsidRDefault="00EE32B1" w:rsidP="00EE32B1">
      <w:pPr>
        <w:pStyle w:val="2"/>
        <w:spacing w:line="360" w:lineRule="auto"/>
        <w:rPr>
          <w:rFonts w:cs="Arial"/>
        </w:rPr>
      </w:pPr>
      <w:r>
        <w:rPr>
          <w:rFonts w:cs="Arial"/>
        </w:rPr>
        <w:t>Miniature balanced-armature receiver w</w:t>
      </w:r>
      <w:r w:rsidR="00F535B3">
        <w:rPr>
          <w:rFonts w:cs="Arial"/>
        </w:rPr>
        <w:t>ith stainless steel case for us</w:t>
      </w:r>
      <w:r w:rsidR="00F535B3">
        <w:rPr>
          <w:rFonts w:cs="Arial" w:hint="eastAsia"/>
        </w:rPr>
        <w:t>ing</w:t>
      </w:r>
      <w:r>
        <w:rPr>
          <w:rFonts w:cs="Arial"/>
        </w:rPr>
        <w:t xml:space="preserve"> in CIC (Complete</w:t>
      </w:r>
      <w:r>
        <w:rPr>
          <w:rFonts w:cs="Arial" w:hint="eastAsia"/>
        </w:rPr>
        <w:t xml:space="preserve"> </w:t>
      </w:r>
      <w:proofErr w:type="gramStart"/>
      <w:r>
        <w:rPr>
          <w:rFonts w:cs="Arial" w:hint="eastAsia"/>
        </w:rPr>
        <w:t>I</w:t>
      </w:r>
      <w:r>
        <w:rPr>
          <w:rFonts w:cs="Arial"/>
        </w:rPr>
        <w:t>n</w:t>
      </w:r>
      <w:proofErr w:type="gramEnd"/>
      <w:r>
        <w:rPr>
          <w:rFonts w:cs="Arial"/>
        </w:rPr>
        <w:t xml:space="preserve"> the Canal) and IIC (Invisible In the Canal) applications with standard response</w:t>
      </w:r>
      <w:r>
        <w:rPr>
          <w:rFonts w:cs="Arial" w:hint="eastAsia"/>
        </w:rPr>
        <w:t xml:space="preserve">, can also be used in </w:t>
      </w:r>
      <w:r>
        <w:rPr>
          <w:rFonts w:cs="Arial"/>
        </w:rPr>
        <w:t>commercial</w:t>
      </w:r>
      <w:r w:rsidR="00917358">
        <w:rPr>
          <w:rFonts w:cs="Arial" w:hint="eastAsia"/>
        </w:rPr>
        <w:t xml:space="preserve"> hearing devices, headset applications.</w:t>
      </w:r>
    </w:p>
    <w:p w:rsidR="00EE32B1" w:rsidRPr="00EE32B1" w:rsidRDefault="00EE32B1" w:rsidP="00EE32B1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EE32B1" w:rsidRPr="00672EFF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EE32B1" w:rsidRPr="00672EFF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:rsidR="00EE32B1" w:rsidRPr="00672EFF" w:rsidRDefault="00101D15" w:rsidP="00196BEA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BRC305C90012</w:t>
            </w:r>
            <w:r w:rsidR="00917358">
              <w:rPr>
                <w:rFonts w:hint="eastAsia"/>
                <w:sz w:val="21"/>
                <w:szCs w:val="21"/>
              </w:rPr>
              <w:t xml:space="preserve">  </w:t>
            </w:r>
            <w:r w:rsidR="00EE32B1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102A8A"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EE32B1" w:rsidRPr="004E587A" w:rsidRDefault="00EE32B1" w:rsidP="00EE32B1">
      <w:pPr>
        <w:pStyle w:val="2"/>
        <w:spacing w:before="0" w:after="0" w:line="360" w:lineRule="auto"/>
      </w:pPr>
    </w:p>
    <w:bookmarkEnd w:id="0"/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EE32B1" w:rsidRPr="00672EFF" w:rsidRDefault="00F8115A" w:rsidP="00EE32B1">
      <w:pPr>
        <w:pStyle w:val="2"/>
        <w:jc w:val="center"/>
        <w:rPr>
          <w:sz w:val="21"/>
          <w:szCs w:val="21"/>
        </w:rPr>
      </w:pPr>
      <w:r w:rsidRPr="00F8115A">
        <w:rPr>
          <w:noProof/>
          <w:sz w:val="21"/>
          <w:szCs w:val="21"/>
        </w:rPr>
        <w:drawing>
          <wp:inline distT="0" distB="0" distL="0" distR="0">
            <wp:extent cx="1878284" cy="1117592"/>
            <wp:effectExtent l="0" t="0" r="0" b="0"/>
            <wp:docPr id="6" name="图片 0" descr="BRC3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0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284" cy="111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</w:t>
      </w:r>
      <w:r>
        <w:rPr>
          <w:rFonts w:hint="eastAsia"/>
          <w:sz w:val="21"/>
          <w:szCs w:val="21"/>
        </w:rPr>
        <w:t>.</w:t>
      </w:r>
      <w:r w:rsidR="0044547D">
        <w:rPr>
          <w:rFonts w:hint="eastAsia"/>
          <w:sz w:val="21"/>
          <w:szCs w:val="21"/>
        </w:rPr>
        <w:t>09</w:t>
      </w:r>
      <w:r w:rsidRPr="006E1B59">
        <w:rPr>
          <w:sz w:val="21"/>
          <w:szCs w:val="21"/>
        </w:rPr>
        <w:t xml:space="preserve"> g</w:t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EE32B1" w:rsidRPr="00E1379C" w:rsidRDefault="00F8115A" w:rsidP="00EE32B1">
      <w:pPr>
        <w:ind w:firstLineChars="0" w:firstLine="0"/>
      </w:pPr>
      <w:r w:rsidRPr="00F8115A">
        <w:rPr>
          <w:rFonts w:ascii="Arial" w:eastAsia="黑体" w:hAnsi="Arial" w:hint="eastAsia"/>
          <w:noProof/>
          <w:szCs w:val="21"/>
        </w:rPr>
        <w:drawing>
          <wp:inline distT="0" distB="0" distL="0" distR="0">
            <wp:extent cx="5727700" cy="2126615"/>
            <wp:effectExtent l="19050" t="0" r="6350" b="0"/>
            <wp:docPr id="8" name="图片 2" descr="BRC305C30012 xm_30012_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05C30012 xm_30012_00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12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379C" w:rsidRPr="00C02A1F">
        <w:rPr>
          <w:rFonts w:ascii="Arial" w:eastAsia="黑体" w:hAnsi="Arial" w:hint="eastAsia"/>
          <w:szCs w:val="21"/>
        </w:rPr>
        <w:t>*</w:t>
      </w:r>
      <w:r w:rsidR="00E1379C"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  <w:bookmarkStart w:id="1" w:name="_GoBack"/>
      <w:bookmarkEnd w:id="1"/>
    </w:p>
    <w:p w:rsidR="00EE32B1" w:rsidRDefault="00EE32B1" w:rsidP="00EE32B1"/>
    <w:p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proofErr w:type="spellStart"/>
      <w:r w:rsidRPr="00EE32B1">
        <w:rPr>
          <w:b w:val="0"/>
          <w:sz w:val="28"/>
          <w:szCs w:val="28"/>
        </w:rPr>
        <w:lastRenderedPageBreak/>
        <w:t>Features&amp;Benefits</w:t>
      </w:r>
      <w:proofErr w:type="spellEnd"/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2" w:name="OLE_LINK1"/>
      <w:bookmarkStart w:id="3" w:name="OLE_LINK2"/>
      <w:bookmarkStart w:id="4" w:name="OLE_LINK5"/>
      <w:r w:rsidRPr="00EE32B1">
        <w:rPr>
          <w:sz w:val="21"/>
          <w:szCs w:val="21"/>
        </w:rPr>
        <w:t>Perfect package size for</w:t>
      </w:r>
      <w:r w:rsidR="00917358">
        <w:rPr>
          <w:rFonts w:hint="eastAsia"/>
          <w:sz w:val="21"/>
          <w:szCs w:val="21"/>
        </w:rPr>
        <w:t xml:space="preserve"> </w:t>
      </w:r>
      <w:r w:rsidRPr="00EE32B1">
        <w:rPr>
          <w:sz w:val="21"/>
          <w:szCs w:val="21"/>
        </w:rPr>
        <w:t>CIC, IIC applications</w:t>
      </w:r>
      <w:r w:rsidR="00917358">
        <w:rPr>
          <w:rFonts w:hint="eastAsia"/>
          <w:sz w:val="21"/>
          <w:szCs w:val="21"/>
        </w:rPr>
        <w:t>, headset applications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rFonts w:hint="eastAsia"/>
          <w:sz w:val="21"/>
          <w:szCs w:val="21"/>
        </w:rPr>
        <w:t>Ideal choice of tweeter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Substantial maximum output 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Optimized mechanical shock resistance</w:t>
      </w:r>
    </w:p>
    <w:bookmarkEnd w:id="2"/>
    <w:bookmarkEnd w:id="3"/>
    <w:bookmarkEnd w:id="4"/>
    <w:p w:rsidR="00EE32B1" w:rsidRPr="00A56438" w:rsidRDefault="00EE32B1" w:rsidP="00EE32B1"/>
    <w:p w:rsidR="00EE32B1" w:rsidRDefault="00EE32B1" w:rsidP="00EE32B1">
      <w:pPr>
        <w:pStyle w:val="a7"/>
        <w:ind w:firstLineChars="0" w:firstLine="0"/>
      </w:pPr>
    </w:p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E32B1" w:rsidRDefault="00EE32B1" w:rsidP="00EE32B1">
      <w:pPr>
        <w:pStyle w:val="2"/>
      </w:pPr>
      <w:r>
        <w:rPr>
          <w:rFonts w:hint="eastAsia"/>
        </w:rPr>
        <w:t>Test condition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Acoustic coupler: </w:t>
      </w:r>
      <w:bookmarkStart w:id="5" w:name="OLE_LINK8"/>
      <w:r w:rsidR="00382B56" w:rsidRPr="00382B56">
        <w:rPr>
          <w:sz w:val="21"/>
          <w:szCs w:val="21"/>
        </w:rPr>
        <w:t>IEC711</w:t>
      </w:r>
      <w:bookmarkEnd w:id="5"/>
      <w:r w:rsidR="00BD1786">
        <w:rPr>
          <w:sz w:val="21"/>
          <w:szCs w:val="21"/>
        </w:rPr>
        <w:t xml:space="preserve"> coupler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9A48BA">
        <w:rPr>
          <w:rFonts w:hint="eastAsia"/>
          <w:sz w:val="21"/>
          <w:szCs w:val="21"/>
        </w:rPr>
        <w:t>094</w:t>
      </w:r>
      <w:r w:rsidRPr="00EE32B1">
        <w:rPr>
          <w:sz w:val="21"/>
          <w:szCs w:val="21"/>
        </w:rPr>
        <w:t xml:space="preserve"> V RMS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EE32B1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:rsidR="00EE32B1" w:rsidRPr="00EE32B1" w:rsidRDefault="009A48BA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93</w:t>
            </w:r>
            <w:r w:rsidR="00F1563F">
              <w:rPr>
                <w:rFonts w:ascii="Arial" w:hAnsi="Arial" w:cs="Arial"/>
                <w:sz w:val="20"/>
                <w:szCs w:val="21"/>
              </w:rPr>
              <w:t>.</w:t>
            </w:r>
            <w:r w:rsidR="00960E15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E32B1" w:rsidRPr="002773D6" w:rsidRDefault="009A48BA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93</w:t>
            </w:r>
            <w:r w:rsidR="00F1563F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960E15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F1563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9A48BA"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F1563F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960E15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 w:hint="eastAsia"/>
                <w:sz w:val="20"/>
                <w:szCs w:val="21"/>
              </w:rPr>
              <w:t>40</w:t>
            </w:r>
            <w:r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B3331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9A48BA">
              <w:rPr>
                <w:rFonts w:ascii="Arial" w:hAnsi="Arial" w:cs="Arial" w:hint="eastAsia"/>
                <w:sz w:val="20"/>
                <w:szCs w:val="21"/>
              </w:rPr>
              <w:t>15</w:t>
            </w:r>
            <w:r w:rsidR="00B33319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960E15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BD1786">
              <w:rPr>
                <w:rFonts w:ascii="Arial" w:hAnsi="Arial" w:cs="Arial" w:hint="eastAsia"/>
                <w:sz w:val="20"/>
                <w:szCs w:val="21"/>
              </w:rPr>
              <w:t>7</w:t>
            </w:r>
            <w:r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9A48BA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Maximum output @ peak frequency  (dB)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91735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BD1786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2C1241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1C69D8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THD&lt;10%</w:t>
            </w:r>
          </w:p>
        </w:tc>
      </w:tr>
    </w:tbl>
    <w:p w:rsidR="00EE32B1" w:rsidRDefault="00EE32B1" w:rsidP="00EE32B1"/>
    <w:p w:rsidR="00EE32B1" w:rsidRDefault="00EE32B1" w:rsidP="00EE32B1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EE32B1" w:rsidRPr="0027745C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27745C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27745C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27745C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="400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 Hz</w:t>
            </w:r>
          </w:p>
        </w:tc>
        <w:tc>
          <w:tcPr>
            <w:tcW w:w="311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Pr="000500DF" w:rsidRDefault="00EE32B1" w:rsidP="00EE32B1"/>
    <w:p w:rsidR="00EE32B1" w:rsidRDefault="00EE32B1" w:rsidP="00EE32B1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27745C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Impedance (ohm)</w:t>
            </w:r>
          </w:p>
        </w:tc>
        <w:tc>
          <w:tcPr>
            <w:tcW w:w="226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7F1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83453E">
              <w:rPr>
                <w:rFonts w:ascii="Arial" w:hAnsi="Arial" w:cs="Arial" w:hint="eastAsia"/>
                <w:sz w:val="20"/>
                <w:szCs w:val="21"/>
              </w:rPr>
              <w:t>3.5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F0A8F" w:rsidRPr="00383783" w:rsidRDefault="00EF0A8F" w:rsidP="00EF7F1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83453E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 (ohm)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Pr="00EF0A8F">
              <w:rPr>
                <w:rFonts w:ascii="Arial" w:hAnsi="Arial" w:cs="Arial"/>
                <w:sz w:val="20"/>
                <w:szCs w:val="21"/>
              </w:rPr>
              <w:t>.</w:t>
            </w:r>
            <w:r w:rsidRPr="00EF0A8F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Default="00EE32B1" w:rsidP="00EE32B1"/>
    <w:p w:rsidR="00EE32B1" w:rsidRDefault="00EE32B1" w:rsidP="000C6E37">
      <w:pPr>
        <w:pStyle w:val="2"/>
      </w:pPr>
      <w:r>
        <w:rPr>
          <w:rFonts w:hint="eastAsia"/>
        </w:rPr>
        <w:t>Nominal Frequency Response Curve</w:t>
      </w:r>
    </w:p>
    <w:p w:rsidR="000C6E37" w:rsidRPr="003C79B4" w:rsidRDefault="000C6E37" w:rsidP="00BD1786">
      <w:pPr>
        <w:ind w:firstLineChars="0" w:firstLine="0"/>
      </w:pPr>
      <w:r>
        <w:rPr>
          <w:noProof/>
        </w:rPr>
        <w:drawing>
          <wp:inline distT="0" distB="0" distL="0" distR="0">
            <wp:extent cx="5871591" cy="2886075"/>
            <wp:effectExtent l="19050" t="0" r="0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591" cy="288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080DF5">
        <w:rPr>
          <w:rFonts w:hint="eastAsia"/>
          <w:sz w:val="21"/>
          <w:szCs w:val="21"/>
        </w:rPr>
        <w:t>1</w:t>
      </w:r>
      <w:r w:rsidR="000018FC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0018FC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 </w:t>
      </w:r>
      <w:r w:rsidR="00080DF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018FC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EE32B1" w:rsidRPr="00737C6D" w:rsidRDefault="00EE32B1" w:rsidP="009B3E10">
      <w:pPr>
        <w:jc w:val="center"/>
      </w:pPr>
    </w:p>
    <w:p w:rsidR="00EE32B1" w:rsidRDefault="00EE32B1" w:rsidP="00EE32B1">
      <w:pPr>
        <w:pStyle w:val="2"/>
      </w:pPr>
    </w:p>
    <w:p w:rsidR="00EE32B1" w:rsidRPr="00737C6D" w:rsidRDefault="00EE32B1" w:rsidP="00EE32B1">
      <w:pPr>
        <w:ind w:firstLineChars="0" w:firstLine="0"/>
      </w:pPr>
    </w:p>
    <w:p w:rsidR="00EE32B1" w:rsidRPr="00FD5E17" w:rsidRDefault="00EE32B1" w:rsidP="00EE32B1"/>
    <w:p w:rsidR="00894513" w:rsidRDefault="00894513"/>
    <w:sectPr w:rsidR="00894513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86C" w:rsidRDefault="0004486C" w:rsidP="00CE7056">
      <w:pPr>
        <w:spacing w:line="240" w:lineRule="auto"/>
      </w:pPr>
      <w:r>
        <w:separator/>
      </w:r>
    </w:p>
  </w:endnote>
  <w:endnote w:type="continuationSeparator" w:id="0">
    <w:p w:rsidR="0004486C" w:rsidRDefault="0004486C" w:rsidP="00CE7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633C77" w:rsidRPr="00D757B3" w:rsidTr="00633C77">
      <w:tc>
        <w:tcPr>
          <w:tcW w:w="1172" w:type="pct"/>
          <w:hideMark/>
        </w:tcPr>
        <w:p w:rsidR="00633C77" w:rsidRPr="00D757B3" w:rsidRDefault="00633C77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4B4EB7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4B4EB7" w:rsidRPr="00D757B3">
            <w:rPr>
              <w:rFonts w:hAnsi="宋体" w:cs="Arial" w:hint="eastAsia"/>
            </w:rPr>
            <w:fldChar w:fldCharType="separate"/>
          </w:r>
          <w:r w:rsidR="00A308F4">
            <w:rPr>
              <w:rFonts w:hAnsi="宋体" w:cs="Arial"/>
              <w:noProof/>
            </w:rPr>
            <w:t>2</w:t>
          </w:r>
          <w:r w:rsidR="004B4EB7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fldSimple w:instr=" NUMPAGES  \* Arabic  \* MERGEFORMAT ">
            <w:r w:rsidR="00A308F4" w:rsidRPr="00A308F4">
              <w:rPr>
                <w:rFonts w:hAnsi="宋体" w:cs="Arial"/>
                <w:noProof/>
              </w:rPr>
              <w:t>4</w:t>
            </w:r>
          </w:fldSimple>
        </w:p>
      </w:tc>
    </w:tr>
  </w:tbl>
  <w:p w:rsidR="00633C77" w:rsidRPr="00D757B3" w:rsidRDefault="00633C7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86C" w:rsidRDefault="0004486C" w:rsidP="00CE7056">
      <w:pPr>
        <w:spacing w:line="240" w:lineRule="auto"/>
      </w:pPr>
      <w:r>
        <w:separator/>
      </w:r>
    </w:p>
  </w:footnote>
  <w:footnote w:type="continuationSeparator" w:id="0">
    <w:p w:rsidR="0004486C" w:rsidRDefault="0004486C" w:rsidP="00CE70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633C77" w:rsidRPr="0099077C" w:rsidTr="00633C77">
      <w:trPr>
        <w:cantSplit/>
        <w:trHeight w:hRule="exact" w:val="851"/>
      </w:trPr>
      <w:tc>
        <w:tcPr>
          <w:tcW w:w="1843" w:type="dxa"/>
          <w:vAlign w:val="center"/>
        </w:tcPr>
        <w:p w:rsidR="00633C77" w:rsidRPr="007633FB" w:rsidRDefault="007B60F9" w:rsidP="00633C77">
          <w:pPr>
            <w:ind w:firstLineChars="0" w:firstLine="0"/>
          </w:pPr>
          <w:r w:rsidRPr="007B60F9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633C77" w:rsidRPr="009A6EEC" w:rsidRDefault="00633C77" w:rsidP="00633C7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633C77" w:rsidRPr="00B44111" w:rsidRDefault="00EF0A8F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633C77" w:rsidRDefault="00633C7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32B1"/>
    <w:rsid w:val="000018FC"/>
    <w:rsid w:val="000138EE"/>
    <w:rsid w:val="0004486C"/>
    <w:rsid w:val="00080DF5"/>
    <w:rsid w:val="000A1384"/>
    <w:rsid w:val="000C6E37"/>
    <w:rsid w:val="000F401E"/>
    <w:rsid w:val="00101D15"/>
    <w:rsid w:val="00102A8A"/>
    <w:rsid w:val="00131170"/>
    <w:rsid w:val="00160481"/>
    <w:rsid w:val="00183D2C"/>
    <w:rsid w:val="00196BEA"/>
    <w:rsid w:val="001A767E"/>
    <w:rsid w:val="001C69D8"/>
    <w:rsid w:val="001D718D"/>
    <w:rsid w:val="00220322"/>
    <w:rsid w:val="00227DA0"/>
    <w:rsid w:val="00230E64"/>
    <w:rsid w:val="002438E7"/>
    <w:rsid w:val="00245360"/>
    <w:rsid w:val="00253331"/>
    <w:rsid w:val="0029027A"/>
    <w:rsid w:val="002C1241"/>
    <w:rsid w:val="002D44CF"/>
    <w:rsid w:val="002F1E1F"/>
    <w:rsid w:val="00333DBD"/>
    <w:rsid w:val="003406E5"/>
    <w:rsid w:val="0036332D"/>
    <w:rsid w:val="003664F8"/>
    <w:rsid w:val="0037309E"/>
    <w:rsid w:val="00382B56"/>
    <w:rsid w:val="0044547D"/>
    <w:rsid w:val="00456E3B"/>
    <w:rsid w:val="004A1E14"/>
    <w:rsid w:val="004B4EB7"/>
    <w:rsid w:val="00524CEF"/>
    <w:rsid w:val="0055764A"/>
    <w:rsid w:val="005C5D3E"/>
    <w:rsid w:val="00613B76"/>
    <w:rsid w:val="00633C77"/>
    <w:rsid w:val="006A7D0E"/>
    <w:rsid w:val="006B79BB"/>
    <w:rsid w:val="006C153D"/>
    <w:rsid w:val="006D2B24"/>
    <w:rsid w:val="006D79A1"/>
    <w:rsid w:val="006D7E98"/>
    <w:rsid w:val="006E6B1B"/>
    <w:rsid w:val="00702682"/>
    <w:rsid w:val="00704833"/>
    <w:rsid w:val="00750310"/>
    <w:rsid w:val="007A2E04"/>
    <w:rsid w:val="007B60F9"/>
    <w:rsid w:val="00811D9A"/>
    <w:rsid w:val="0083453E"/>
    <w:rsid w:val="00882813"/>
    <w:rsid w:val="00894513"/>
    <w:rsid w:val="008A066E"/>
    <w:rsid w:val="008A1AE7"/>
    <w:rsid w:val="008A267E"/>
    <w:rsid w:val="008B16DE"/>
    <w:rsid w:val="008D79F0"/>
    <w:rsid w:val="00917358"/>
    <w:rsid w:val="00960E15"/>
    <w:rsid w:val="00966C5F"/>
    <w:rsid w:val="00970BB1"/>
    <w:rsid w:val="009A48BA"/>
    <w:rsid w:val="009A5F9B"/>
    <w:rsid w:val="009B3E10"/>
    <w:rsid w:val="009C6414"/>
    <w:rsid w:val="009E3B27"/>
    <w:rsid w:val="00A16B3E"/>
    <w:rsid w:val="00A264CE"/>
    <w:rsid w:val="00A308F4"/>
    <w:rsid w:val="00A71BB2"/>
    <w:rsid w:val="00AD060F"/>
    <w:rsid w:val="00AE5173"/>
    <w:rsid w:val="00AF0497"/>
    <w:rsid w:val="00B33319"/>
    <w:rsid w:val="00BD1786"/>
    <w:rsid w:val="00BD191F"/>
    <w:rsid w:val="00C27966"/>
    <w:rsid w:val="00C4169F"/>
    <w:rsid w:val="00C513EA"/>
    <w:rsid w:val="00C73771"/>
    <w:rsid w:val="00C904A2"/>
    <w:rsid w:val="00CE7056"/>
    <w:rsid w:val="00D8425A"/>
    <w:rsid w:val="00D84F16"/>
    <w:rsid w:val="00D914D5"/>
    <w:rsid w:val="00D92187"/>
    <w:rsid w:val="00DE769D"/>
    <w:rsid w:val="00DE79B5"/>
    <w:rsid w:val="00E1379C"/>
    <w:rsid w:val="00E21828"/>
    <w:rsid w:val="00E5167F"/>
    <w:rsid w:val="00E55681"/>
    <w:rsid w:val="00E63CD3"/>
    <w:rsid w:val="00E74F9E"/>
    <w:rsid w:val="00E840A1"/>
    <w:rsid w:val="00EB4174"/>
    <w:rsid w:val="00EE32B1"/>
    <w:rsid w:val="00EF0A8F"/>
    <w:rsid w:val="00EF7F17"/>
    <w:rsid w:val="00F14CA7"/>
    <w:rsid w:val="00F1563F"/>
    <w:rsid w:val="00F535B3"/>
    <w:rsid w:val="00F60327"/>
    <w:rsid w:val="00F8115A"/>
    <w:rsid w:val="00FA1042"/>
    <w:rsid w:val="00FD1A58"/>
    <w:rsid w:val="00FE7C4A"/>
    <w:rsid w:val="00FF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310</Words>
  <Characters>1772</Characters>
  <Application>Microsoft Office Word</Application>
  <DocSecurity>0</DocSecurity>
  <Lines>14</Lines>
  <Paragraphs>4</Paragraphs>
  <ScaleCrop>false</ScaleCrop>
  <Company>Microsoft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33</cp:revision>
  <cp:lastPrinted>2018-01-18T15:15:00Z</cp:lastPrinted>
  <dcterms:created xsi:type="dcterms:W3CDTF">2016-05-17T04:02:00Z</dcterms:created>
  <dcterms:modified xsi:type="dcterms:W3CDTF">2018-02-23T07:25:00Z</dcterms:modified>
</cp:coreProperties>
</file>